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D754775" w14:textId="47569F05" w:rsidR="0086227C" w:rsidRDefault="0086227C" w:rsidP="002232AB">
      <w:pPr>
        <w:spacing w:line="360" w:lineRule="auto"/>
        <w:jc w:val="center"/>
        <w:rPr>
          <w:rFonts w:asciiTheme="minorHAnsi" w:eastAsia="Georgia" w:hAnsiTheme="minorHAnsi" w:cs="Georgia"/>
          <w:b/>
          <w:sz w:val="28"/>
          <w:szCs w:val="28"/>
        </w:rPr>
      </w:pPr>
      <w:r>
        <w:rPr>
          <w:rFonts w:asciiTheme="minorHAnsi" w:eastAsia="Georgia" w:hAnsiTheme="minorHAnsi" w:cs="Georgia"/>
          <w:b/>
          <w:sz w:val="28"/>
          <w:szCs w:val="28"/>
        </w:rPr>
        <w:t>Пресс-релиз</w:t>
      </w:r>
    </w:p>
    <w:p w14:paraId="611F541D" w14:textId="77777777" w:rsidR="0086227C" w:rsidRDefault="0086227C" w:rsidP="002232AB">
      <w:pPr>
        <w:spacing w:line="360" w:lineRule="auto"/>
        <w:jc w:val="center"/>
        <w:rPr>
          <w:rFonts w:asciiTheme="minorHAnsi" w:eastAsia="Georgia" w:hAnsiTheme="minorHAnsi" w:cs="Georgia"/>
          <w:b/>
          <w:sz w:val="28"/>
          <w:szCs w:val="28"/>
        </w:rPr>
      </w:pPr>
    </w:p>
    <w:p w14:paraId="10F63BAA" w14:textId="37F154F7" w:rsidR="00F250F7" w:rsidRPr="0086227C" w:rsidRDefault="00160616" w:rsidP="002232AB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  <w:r w:rsidRPr="0086227C">
        <w:rPr>
          <w:rFonts w:asciiTheme="minorHAnsi" w:eastAsia="Georgia" w:hAnsiTheme="minorHAnsi" w:cs="Georgia"/>
          <w:b/>
          <w:sz w:val="28"/>
          <w:szCs w:val="28"/>
        </w:rPr>
        <w:t xml:space="preserve">В </w:t>
      </w:r>
      <w:r w:rsidR="002232AB" w:rsidRPr="0086227C">
        <w:rPr>
          <w:rFonts w:asciiTheme="minorHAnsi" w:eastAsia="Georgia" w:hAnsiTheme="minorHAnsi" w:cs="Georgia"/>
          <w:b/>
          <w:sz w:val="28"/>
          <w:szCs w:val="28"/>
        </w:rPr>
        <w:t>южной столице</w:t>
      </w:r>
      <w:r w:rsidRPr="0086227C">
        <w:rPr>
          <w:rFonts w:asciiTheme="minorHAnsi" w:eastAsia="Georgia" w:hAnsiTheme="minorHAnsi" w:cs="Georgia"/>
          <w:b/>
          <w:sz w:val="28"/>
          <w:szCs w:val="28"/>
        </w:rPr>
        <w:t xml:space="preserve"> стартует конкурс</w:t>
      </w:r>
      <w:r w:rsidR="002232AB" w:rsidRPr="0086227C">
        <w:rPr>
          <w:rFonts w:asciiTheme="minorHAnsi" w:eastAsia="Georgia" w:hAnsiTheme="minorHAnsi" w:cs="Georgia"/>
          <w:b/>
          <w:sz w:val="28"/>
          <w:szCs w:val="28"/>
        </w:rPr>
        <w:t xml:space="preserve"> литературных </w:t>
      </w:r>
      <w:r w:rsidR="0086227C" w:rsidRPr="0086227C">
        <w:rPr>
          <w:rFonts w:asciiTheme="minorHAnsi" w:eastAsia="Georgia" w:hAnsiTheme="minorHAnsi" w:cs="Georgia"/>
          <w:b/>
          <w:sz w:val="28"/>
          <w:szCs w:val="28"/>
        </w:rPr>
        <w:t>работ</w:t>
      </w:r>
      <w:r w:rsidR="002232AB" w:rsidRPr="0086227C">
        <w:rPr>
          <w:rFonts w:asciiTheme="minorHAnsi" w:eastAsia="Georgia" w:hAnsiTheme="minorHAnsi" w:cs="Georgia"/>
          <w:b/>
          <w:sz w:val="28"/>
          <w:szCs w:val="28"/>
        </w:rPr>
        <w:t xml:space="preserve"> </w:t>
      </w:r>
      <w:r w:rsidRPr="0086227C">
        <w:rPr>
          <w:rFonts w:asciiTheme="minorHAnsi" w:eastAsia="Georgia" w:hAnsiTheme="minorHAnsi" w:cs="Georgia"/>
          <w:b/>
          <w:sz w:val="28"/>
          <w:szCs w:val="28"/>
        </w:rPr>
        <w:t>о городе Алматы</w:t>
      </w:r>
    </w:p>
    <w:p w14:paraId="69F5FBC2" w14:textId="77777777" w:rsidR="00F250F7" w:rsidRPr="0086227C" w:rsidRDefault="00963415" w:rsidP="002232AB">
      <w:pPr>
        <w:spacing w:line="360" w:lineRule="auto"/>
        <w:jc w:val="both"/>
        <w:rPr>
          <w:rFonts w:asciiTheme="minorHAnsi" w:hAnsiTheme="minorHAnsi"/>
        </w:rPr>
      </w:pPr>
      <w:hyperlink r:id="rId5"/>
    </w:p>
    <w:p w14:paraId="1CC8383E" w14:textId="66C51EC7" w:rsidR="00C133C9" w:rsidRPr="0086227C" w:rsidRDefault="006204DC" w:rsidP="002232AB">
      <w:pPr>
        <w:jc w:val="both"/>
        <w:rPr>
          <w:rFonts w:asciiTheme="minorHAnsi" w:hAnsiTheme="minorHAnsi" w:cs="Tahoma"/>
          <w:shd w:val="clear" w:color="auto" w:fill="FFFFFF"/>
        </w:rPr>
      </w:pPr>
      <w:r w:rsidRPr="0086227C">
        <w:rPr>
          <w:rFonts w:asciiTheme="minorHAnsi" w:eastAsia="Georgia" w:hAnsiTheme="minorHAnsi" w:cs="Georgia"/>
          <w:b/>
        </w:rPr>
        <w:t>2 апреля 2016 года</w:t>
      </w:r>
      <w:r w:rsidRPr="0086227C">
        <w:rPr>
          <w:rFonts w:asciiTheme="minorHAnsi" w:eastAsia="Georgia" w:hAnsiTheme="minorHAnsi" w:cs="Georgia"/>
        </w:rPr>
        <w:t xml:space="preserve"> </w:t>
      </w:r>
      <w:r w:rsidR="002E0FB8" w:rsidRPr="0086227C">
        <w:rPr>
          <w:rFonts w:asciiTheme="minorHAnsi" w:eastAsia="Georgia" w:hAnsiTheme="minorHAnsi" w:cs="Times New Roman"/>
        </w:rPr>
        <w:t xml:space="preserve">в рамках </w:t>
      </w:r>
      <w:r w:rsidRPr="0086227C">
        <w:rPr>
          <w:rFonts w:asciiTheme="minorHAnsi" w:hAnsiTheme="minorHAnsi" w:cs="Tahoma"/>
          <w:shd w:val="clear" w:color="auto" w:fill="FFFFFF"/>
        </w:rPr>
        <w:t>проект</w:t>
      </w:r>
      <w:r w:rsidR="002E0FB8" w:rsidRPr="0086227C">
        <w:rPr>
          <w:rFonts w:asciiTheme="minorHAnsi" w:hAnsiTheme="minorHAnsi" w:cs="Times New Roman"/>
          <w:shd w:val="clear" w:color="auto" w:fill="FFFFFF"/>
        </w:rPr>
        <w:t>а</w:t>
      </w:r>
      <w:r w:rsidRPr="0086227C">
        <w:rPr>
          <w:rFonts w:asciiTheme="minorHAnsi" w:hAnsiTheme="minorHAnsi" w:cs="Tahoma"/>
          <w:shd w:val="clear" w:color="auto" w:fill="FFFFFF"/>
        </w:rPr>
        <w:t xml:space="preserve"> «Иллюстрированный путеводитель по смыслам Алматы»</w:t>
      </w:r>
      <w:r w:rsidR="002E0FB8" w:rsidRPr="0086227C">
        <w:rPr>
          <w:rFonts w:asciiTheme="minorHAnsi" w:hAnsiTheme="minorHAnsi" w:cs="Times New Roman"/>
          <w:shd w:val="clear" w:color="auto" w:fill="FFFFFF"/>
        </w:rPr>
        <w:t>, реализуемый при поддержке Фонда Сорос-Казахстан</w:t>
      </w:r>
      <w:r w:rsidR="00160616" w:rsidRPr="0086227C">
        <w:rPr>
          <w:rFonts w:asciiTheme="minorHAnsi" w:hAnsiTheme="minorHAnsi" w:cs="Times New Roman"/>
          <w:shd w:val="clear" w:color="auto" w:fill="FFFFFF"/>
        </w:rPr>
        <w:t>,</w:t>
      </w:r>
      <w:r w:rsidR="002E0FB8" w:rsidRPr="0086227C">
        <w:rPr>
          <w:rFonts w:asciiTheme="minorHAnsi" w:hAnsiTheme="minorHAnsi" w:cs="Times New Roman"/>
          <w:shd w:val="clear" w:color="auto" w:fill="FFFFFF"/>
        </w:rPr>
        <w:t xml:space="preserve"> стартует конкурс </w:t>
      </w:r>
      <w:r w:rsidR="002232AB" w:rsidRPr="0086227C">
        <w:rPr>
          <w:rFonts w:asciiTheme="minorHAnsi" w:hAnsiTheme="minorHAnsi" w:cs="Times New Roman"/>
          <w:shd w:val="clear" w:color="auto" w:fill="FFFFFF"/>
        </w:rPr>
        <w:t xml:space="preserve">литературных </w:t>
      </w:r>
      <w:r w:rsidR="0086227C" w:rsidRPr="0086227C">
        <w:rPr>
          <w:rFonts w:asciiTheme="minorHAnsi" w:hAnsiTheme="minorHAnsi" w:cs="Times New Roman"/>
          <w:shd w:val="clear" w:color="auto" w:fill="FFFFFF"/>
        </w:rPr>
        <w:t>работ</w:t>
      </w:r>
      <w:r w:rsidR="002232AB" w:rsidRPr="0086227C">
        <w:rPr>
          <w:rFonts w:asciiTheme="minorHAnsi" w:hAnsiTheme="minorHAnsi" w:cs="Times New Roman"/>
          <w:shd w:val="clear" w:color="auto" w:fill="FFFFFF"/>
        </w:rPr>
        <w:t xml:space="preserve"> в разных жанрах (очерк, эссе, стихотворения, рассказы) </w:t>
      </w:r>
      <w:r w:rsidR="000F4814" w:rsidRPr="0086227C">
        <w:rPr>
          <w:rFonts w:asciiTheme="minorHAnsi" w:hAnsiTheme="minorHAnsi" w:cs="Tahoma"/>
          <w:shd w:val="clear" w:color="auto" w:fill="FFFFFF"/>
        </w:rPr>
        <w:t>о городе</w:t>
      </w:r>
      <w:r w:rsidR="002232AB" w:rsidRPr="0086227C">
        <w:rPr>
          <w:rFonts w:asciiTheme="minorHAnsi" w:hAnsiTheme="minorHAnsi" w:cs="Tahoma"/>
          <w:shd w:val="clear" w:color="auto" w:fill="FFFFFF"/>
        </w:rPr>
        <w:t xml:space="preserve"> Алматы</w:t>
      </w:r>
      <w:r w:rsidRPr="0086227C">
        <w:rPr>
          <w:rFonts w:asciiTheme="minorHAnsi" w:hAnsiTheme="minorHAnsi" w:cs="Tahoma"/>
          <w:shd w:val="clear" w:color="auto" w:fill="FFFFFF"/>
        </w:rPr>
        <w:t xml:space="preserve">. </w:t>
      </w:r>
    </w:p>
    <w:p w14:paraId="4822522D" w14:textId="77777777" w:rsidR="00D3218F" w:rsidRPr="0086227C" w:rsidRDefault="00D3218F" w:rsidP="002232AB">
      <w:pPr>
        <w:jc w:val="both"/>
        <w:rPr>
          <w:rFonts w:asciiTheme="minorHAnsi" w:hAnsiTheme="minorHAnsi"/>
        </w:rPr>
      </w:pPr>
    </w:p>
    <w:p w14:paraId="67B77644" w14:textId="77777777" w:rsidR="00C133C9" w:rsidRPr="0086227C" w:rsidRDefault="00C133C9" w:rsidP="002232AB">
      <w:pPr>
        <w:jc w:val="both"/>
        <w:rPr>
          <w:rFonts w:asciiTheme="minorHAnsi" w:hAnsiTheme="minorHAnsi"/>
        </w:rPr>
      </w:pPr>
      <w:r w:rsidRPr="0086227C">
        <w:rPr>
          <w:rFonts w:asciiTheme="minorHAnsi" w:hAnsiTheme="minorHAnsi"/>
        </w:rPr>
        <w:t xml:space="preserve">Проект направлен на исследование и самоопределение Алматы в поле культурной идентичности, развитие художественных и литературных практик, формирование культурного имиджа города, его позиционирование среди гостей и жителей. </w:t>
      </w:r>
    </w:p>
    <w:p w14:paraId="0440FA74" w14:textId="77777777" w:rsidR="00D3218F" w:rsidRPr="0086227C" w:rsidRDefault="00D3218F" w:rsidP="002232AB">
      <w:pPr>
        <w:jc w:val="both"/>
        <w:rPr>
          <w:rFonts w:asciiTheme="minorHAnsi" w:eastAsia="Georgia" w:hAnsiTheme="minorHAnsi" w:cs="Georgia"/>
          <w:highlight w:val="white"/>
        </w:rPr>
      </w:pPr>
    </w:p>
    <w:p w14:paraId="63EE3EC6" w14:textId="77777777" w:rsidR="00737272" w:rsidRPr="0086227C" w:rsidRDefault="002E0FB8" w:rsidP="002232AB">
      <w:pPr>
        <w:jc w:val="both"/>
        <w:rPr>
          <w:rFonts w:asciiTheme="minorHAnsi" w:eastAsia="Georgia" w:hAnsiTheme="minorHAnsi" w:cs="Georgia"/>
          <w:highlight w:val="white"/>
        </w:rPr>
      </w:pPr>
      <w:r w:rsidRPr="0086227C">
        <w:rPr>
          <w:rFonts w:asciiTheme="minorHAnsi" w:eastAsia="Georgia" w:hAnsiTheme="minorHAnsi" w:cs="Times New Roman"/>
          <w:highlight w:val="white"/>
        </w:rPr>
        <w:t xml:space="preserve">Прием конкурсных работ продлится до 30 июня. </w:t>
      </w:r>
      <w:r w:rsidR="00737272" w:rsidRPr="0086227C">
        <w:rPr>
          <w:rFonts w:asciiTheme="minorHAnsi" w:eastAsia="Georgia" w:hAnsiTheme="minorHAnsi" w:cs="Georgia"/>
          <w:highlight w:val="white"/>
        </w:rPr>
        <w:t>На конкурс принимаются  короткие эссе, очерки, стихотворения или рассказы, которые характеризуют город, как-то связаны с ним и указывают на одну из важных точек на ментальной и географической карте Алматы. Тексты могут быть на казахском, русском, английском</w:t>
      </w:r>
      <w:r w:rsidR="00737272" w:rsidRPr="0086227C">
        <w:rPr>
          <w:rFonts w:asciiTheme="minorHAnsi" w:eastAsia="Georgia" w:hAnsiTheme="minorHAnsi" w:cs="Georgia"/>
        </w:rPr>
        <w:t xml:space="preserve"> языках. </w:t>
      </w:r>
    </w:p>
    <w:p w14:paraId="45EB265E" w14:textId="77777777" w:rsidR="00737272" w:rsidRPr="0086227C" w:rsidRDefault="00737272" w:rsidP="002232AB">
      <w:pPr>
        <w:jc w:val="both"/>
        <w:rPr>
          <w:rFonts w:asciiTheme="minorHAnsi" w:hAnsiTheme="minorHAnsi"/>
        </w:rPr>
      </w:pPr>
    </w:p>
    <w:p w14:paraId="4FB112BC" w14:textId="78DFAE94" w:rsidR="00C133C9" w:rsidRPr="0086227C" w:rsidRDefault="00C133C9" w:rsidP="002232AB">
      <w:pPr>
        <w:pStyle w:val="a6"/>
        <w:jc w:val="both"/>
        <w:rPr>
          <w:rFonts w:asciiTheme="minorHAnsi" w:hAnsiTheme="minorHAnsi"/>
        </w:rPr>
      </w:pPr>
      <w:r w:rsidRPr="0086227C">
        <w:rPr>
          <w:rFonts w:asciiTheme="minorHAnsi" w:hAnsiTheme="minorHAnsi"/>
          <w:highlight w:val="white"/>
        </w:rPr>
        <w:t>«</w:t>
      </w:r>
      <w:r w:rsidRPr="0086227C">
        <w:rPr>
          <w:rFonts w:asciiTheme="minorHAnsi" w:hAnsiTheme="minorHAnsi"/>
          <w:i/>
          <w:highlight w:val="white"/>
        </w:rPr>
        <w:t xml:space="preserve">Нас интересует новейшая история города, </w:t>
      </w:r>
      <w:r w:rsidR="00737272" w:rsidRPr="0086227C">
        <w:rPr>
          <w:rFonts w:asciiTheme="minorHAnsi" w:hAnsiTheme="minorHAnsi"/>
          <w:i/>
          <w:highlight w:val="white"/>
        </w:rPr>
        <w:t xml:space="preserve"> современные</w:t>
      </w:r>
      <w:r w:rsidRPr="0086227C">
        <w:rPr>
          <w:rFonts w:asciiTheme="minorHAnsi" w:hAnsiTheme="minorHAnsi"/>
          <w:i/>
          <w:highlight w:val="white"/>
        </w:rPr>
        <w:t xml:space="preserve"> мифы и легенды — мы даём голос «потерянному поколению» и «потерянному времени». Мы допускаем только то обращение к наследию, которое оправдано связью с современностью</w:t>
      </w:r>
      <w:r w:rsidR="00737272" w:rsidRPr="0086227C">
        <w:rPr>
          <w:rFonts w:asciiTheme="minorHAnsi" w:hAnsiTheme="minorHAnsi"/>
          <w:i/>
        </w:rPr>
        <w:t>.</w:t>
      </w:r>
      <w:r w:rsidR="002232AB" w:rsidRPr="0086227C">
        <w:rPr>
          <w:rFonts w:asciiTheme="minorHAnsi" w:hAnsiTheme="minorHAnsi"/>
          <w:i/>
        </w:rPr>
        <w:t xml:space="preserve"> </w:t>
      </w:r>
      <w:r w:rsidR="002E0FB8" w:rsidRPr="0086227C">
        <w:rPr>
          <w:rFonts w:asciiTheme="minorHAnsi" w:hAnsiTheme="minorHAnsi" w:cs="Times New Roman"/>
          <w:i/>
          <w:highlight w:val="white"/>
        </w:rPr>
        <w:t>На основе выбранных работ мы подготовим карту города, где</w:t>
      </w:r>
      <w:r w:rsidRPr="0086227C">
        <w:rPr>
          <w:rFonts w:asciiTheme="minorHAnsi" w:hAnsiTheme="minorHAnsi"/>
          <w:i/>
          <w:highlight w:val="white"/>
        </w:rPr>
        <w:t xml:space="preserve"> отметим точки, к которым привязан текст. Вдумчивое следование этим маршрутам, как мы надеемся</w:t>
      </w:r>
      <w:r w:rsidR="00197896" w:rsidRPr="0086227C">
        <w:rPr>
          <w:rFonts w:asciiTheme="minorHAnsi" w:hAnsiTheme="minorHAnsi"/>
          <w:i/>
          <w:highlight w:val="white"/>
        </w:rPr>
        <w:t>, превратит город в живой музей</w:t>
      </w:r>
      <w:r w:rsidR="00197896" w:rsidRPr="0086227C">
        <w:rPr>
          <w:rFonts w:asciiTheme="minorHAnsi" w:hAnsiTheme="minorHAnsi"/>
        </w:rPr>
        <w:t>»</w:t>
      </w:r>
      <w:r w:rsidR="002232AB" w:rsidRPr="0086227C">
        <w:rPr>
          <w:rFonts w:asciiTheme="minorHAnsi" w:hAnsiTheme="minorHAnsi" w:cs="Times New Roman"/>
        </w:rPr>
        <w:t xml:space="preserve">, - </w:t>
      </w:r>
      <w:r w:rsidR="002232AB" w:rsidRPr="0086227C">
        <w:rPr>
          <w:rFonts w:asciiTheme="minorHAnsi" w:hAnsiTheme="minorHAnsi" w:cs="Times New Roman"/>
          <w:b/>
        </w:rPr>
        <w:t>объясняе</w:t>
      </w:r>
      <w:r w:rsidR="002E0FB8" w:rsidRPr="0086227C">
        <w:rPr>
          <w:rFonts w:asciiTheme="minorHAnsi" w:hAnsiTheme="minorHAnsi" w:cs="Times New Roman"/>
          <w:b/>
        </w:rPr>
        <w:t xml:space="preserve">т концепцию проекта его автор Зоя </w:t>
      </w:r>
      <w:proofErr w:type="spellStart"/>
      <w:r w:rsidR="002E0FB8" w:rsidRPr="0086227C">
        <w:rPr>
          <w:rFonts w:asciiTheme="minorHAnsi" w:hAnsiTheme="minorHAnsi" w:cs="Times New Roman"/>
          <w:b/>
        </w:rPr>
        <w:t>Фалькова</w:t>
      </w:r>
      <w:proofErr w:type="spellEnd"/>
      <w:r w:rsidR="002E0FB8" w:rsidRPr="0086227C">
        <w:rPr>
          <w:rFonts w:asciiTheme="minorHAnsi" w:hAnsiTheme="minorHAnsi" w:cs="Times New Roman"/>
          <w:b/>
        </w:rPr>
        <w:t>.</w:t>
      </w:r>
    </w:p>
    <w:p w14:paraId="156296D3" w14:textId="77777777" w:rsidR="002232AB" w:rsidRPr="0086227C" w:rsidRDefault="002232AB" w:rsidP="002232AB">
      <w:pPr>
        <w:jc w:val="both"/>
        <w:rPr>
          <w:rFonts w:asciiTheme="minorHAnsi" w:hAnsiTheme="minorHAnsi"/>
        </w:rPr>
      </w:pPr>
    </w:p>
    <w:p w14:paraId="5C42F9A5" w14:textId="09EAB973" w:rsidR="0086227C" w:rsidRPr="0086227C" w:rsidRDefault="0086227C" w:rsidP="0086227C">
      <w:pPr>
        <w:jc w:val="both"/>
        <w:rPr>
          <w:rFonts w:asciiTheme="minorHAnsi" w:eastAsia="Georgia" w:hAnsiTheme="minorHAnsi" w:cs="Georgia"/>
          <w:color w:val="1155CC"/>
          <w:u w:val="single"/>
        </w:rPr>
      </w:pPr>
      <w:r w:rsidRPr="0086227C">
        <w:rPr>
          <w:rFonts w:asciiTheme="minorHAnsi" w:eastAsia="Georgia" w:hAnsiTheme="minorHAnsi" w:cs="Georgia"/>
        </w:rPr>
        <w:t xml:space="preserve">Выпуск путеводителя запланирован на ноябрь-декабрь 2016 года. Правила участия в проекте на сайте </w:t>
      </w:r>
      <w:hyperlink r:id="rId6">
        <w:r w:rsidRPr="0086227C">
          <w:rPr>
            <w:rFonts w:asciiTheme="minorHAnsi" w:eastAsia="Georgia" w:hAnsiTheme="minorHAnsi" w:cs="Georgia"/>
            <w:color w:val="1155CC"/>
            <w:u w:val="single"/>
          </w:rPr>
          <w:t>www.alaguide.kz</w:t>
        </w:r>
      </w:hyperlink>
    </w:p>
    <w:p w14:paraId="10702568" w14:textId="77777777" w:rsidR="0086227C" w:rsidRPr="0086227C" w:rsidRDefault="0086227C" w:rsidP="002232AB">
      <w:pPr>
        <w:jc w:val="both"/>
        <w:rPr>
          <w:rFonts w:asciiTheme="minorHAnsi" w:eastAsia="Georgia" w:hAnsiTheme="minorHAnsi" w:cs="Georgia"/>
        </w:rPr>
      </w:pPr>
      <w:bookmarkStart w:id="0" w:name="_GoBack"/>
      <w:bookmarkEnd w:id="0"/>
    </w:p>
    <w:p w14:paraId="4CA0B9F1" w14:textId="25496731" w:rsidR="002232AB" w:rsidRPr="0086227C" w:rsidRDefault="002232AB" w:rsidP="002232AB">
      <w:pPr>
        <w:jc w:val="both"/>
        <w:rPr>
          <w:rFonts w:asciiTheme="minorHAnsi" w:eastAsia="Georgia" w:hAnsiTheme="minorHAnsi" w:cs="Georgia"/>
        </w:rPr>
      </w:pPr>
      <w:r w:rsidRPr="0086227C">
        <w:rPr>
          <w:rFonts w:asciiTheme="minorHAnsi" w:eastAsia="Georgia" w:hAnsiTheme="minorHAnsi" w:cs="Georgia"/>
        </w:rPr>
        <w:t xml:space="preserve">Напомним, что данный проект является одним из семи победителей конкурса Фонда Сорос-Казахстан </w:t>
      </w:r>
      <w:r w:rsidRPr="0086227C">
        <w:rPr>
          <w:rFonts w:asciiTheme="minorHAnsi" w:hAnsiTheme="minorHAnsi"/>
        </w:rPr>
        <w:t>на реализацию социально значимых проектов, направленных на развитие города Алматы.</w:t>
      </w:r>
      <w:r w:rsidR="0086227C" w:rsidRPr="0086227C">
        <w:rPr>
          <w:rFonts w:asciiTheme="minorHAnsi" w:hAnsiTheme="minorHAnsi"/>
        </w:rPr>
        <w:t xml:space="preserve"> Более подробно можно узнать </w:t>
      </w:r>
      <w:hyperlink r:id="rId7" w:history="1">
        <w:r w:rsidR="0086227C" w:rsidRPr="0086227C">
          <w:rPr>
            <w:rStyle w:val="a5"/>
            <w:rFonts w:asciiTheme="minorHAnsi" w:hAnsiTheme="minorHAnsi"/>
          </w:rPr>
          <w:t>тут</w:t>
        </w:r>
      </w:hyperlink>
      <w:r w:rsidR="0086227C" w:rsidRPr="0086227C">
        <w:rPr>
          <w:rFonts w:asciiTheme="minorHAnsi" w:hAnsiTheme="minorHAnsi"/>
        </w:rPr>
        <w:t xml:space="preserve">. </w:t>
      </w:r>
    </w:p>
    <w:p w14:paraId="01476090" w14:textId="5D13689A" w:rsidR="002232AB" w:rsidRPr="0086227C" w:rsidRDefault="002232AB" w:rsidP="002232AB">
      <w:pPr>
        <w:spacing w:line="360" w:lineRule="auto"/>
        <w:jc w:val="both"/>
        <w:rPr>
          <w:rFonts w:asciiTheme="minorHAnsi" w:eastAsia="Georgia" w:hAnsiTheme="minorHAnsi" w:cs="Georgia"/>
          <w:color w:val="1155CC"/>
        </w:rPr>
      </w:pPr>
    </w:p>
    <w:p w14:paraId="2516BB45" w14:textId="77777777" w:rsidR="00F250F7" w:rsidRPr="0086227C" w:rsidRDefault="000F4814" w:rsidP="002232AB">
      <w:pPr>
        <w:spacing w:line="360" w:lineRule="auto"/>
        <w:jc w:val="both"/>
        <w:rPr>
          <w:rFonts w:asciiTheme="minorHAnsi" w:eastAsia="Georgia" w:hAnsiTheme="minorHAnsi" w:cs="Georgia"/>
          <w:b/>
          <w:sz w:val="20"/>
          <w:szCs w:val="20"/>
        </w:rPr>
      </w:pPr>
      <w:r w:rsidRPr="0086227C">
        <w:rPr>
          <w:rFonts w:asciiTheme="minorHAnsi" w:eastAsia="Georgia" w:hAnsiTheme="minorHAnsi" w:cs="Georgia"/>
          <w:b/>
          <w:sz w:val="20"/>
          <w:szCs w:val="20"/>
        </w:rPr>
        <w:t>За дополнительной информацией, пожалуйста, обращайтесь</w:t>
      </w:r>
      <w:r w:rsidR="001C0C17" w:rsidRPr="0086227C">
        <w:rPr>
          <w:rFonts w:asciiTheme="minorHAnsi" w:eastAsia="Georgia" w:hAnsiTheme="minorHAnsi" w:cs="Georgia"/>
          <w:b/>
          <w:sz w:val="20"/>
          <w:szCs w:val="20"/>
        </w:rPr>
        <w:t>:</w:t>
      </w:r>
    </w:p>
    <w:p w14:paraId="52638AE4" w14:textId="1A9A16F1" w:rsidR="00F250F7" w:rsidRPr="0086227C" w:rsidRDefault="001C0C17" w:rsidP="002232A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86227C">
        <w:rPr>
          <w:rFonts w:asciiTheme="minorHAnsi" w:eastAsia="Georgia" w:hAnsiTheme="minorHAnsi" w:cs="Georgia"/>
          <w:b/>
          <w:sz w:val="20"/>
          <w:szCs w:val="20"/>
        </w:rPr>
        <w:t xml:space="preserve">Зоя </w:t>
      </w:r>
      <w:proofErr w:type="spellStart"/>
      <w:r w:rsidRPr="0086227C">
        <w:rPr>
          <w:rFonts w:asciiTheme="minorHAnsi" w:eastAsia="Georgia" w:hAnsiTheme="minorHAnsi" w:cs="Georgia"/>
          <w:b/>
          <w:sz w:val="20"/>
          <w:szCs w:val="20"/>
        </w:rPr>
        <w:t>Фалькова</w:t>
      </w:r>
      <w:proofErr w:type="spellEnd"/>
      <w:r w:rsidRPr="0086227C">
        <w:rPr>
          <w:rFonts w:asciiTheme="minorHAnsi" w:eastAsia="Georgia" w:hAnsiTheme="minorHAnsi" w:cs="Georgia"/>
          <w:sz w:val="20"/>
          <w:szCs w:val="20"/>
        </w:rPr>
        <w:t>, автор и продюсер</w:t>
      </w:r>
      <w:r w:rsidR="00D3218F" w:rsidRPr="0086227C">
        <w:rPr>
          <w:rFonts w:asciiTheme="minorHAnsi" w:eastAsia="Georgia" w:hAnsiTheme="minorHAnsi" w:cs="Georgia"/>
          <w:sz w:val="20"/>
          <w:szCs w:val="20"/>
        </w:rPr>
        <w:t xml:space="preserve"> проекта, современный художник</w:t>
      </w:r>
      <w:r w:rsidR="002232AB" w:rsidRPr="0086227C">
        <w:rPr>
          <w:rFonts w:asciiTheme="minorHAnsi" w:hAnsiTheme="minorHAnsi"/>
          <w:sz w:val="20"/>
          <w:szCs w:val="20"/>
        </w:rPr>
        <w:t xml:space="preserve">, </w:t>
      </w:r>
      <w:r w:rsidRPr="0086227C">
        <w:rPr>
          <w:rFonts w:asciiTheme="minorHAnsi" w:eastAsia="Georgia" w:hAnsiTheme="minorHAnsi" w:cs="Georgia"/>
          <w:sz w:val="20"/>
          <w:szCs w:val="20"/>
        </w:rPr>
        <w:t>8 701 742 09 27</w:t>
      </w:r>
      <w:r w:rsidR="002232AB" w:rsidRPr="0086227C">
        <w:rPr>
          <w:rFonts w:asciiTheme="minorHAnsi" w:hAnsiTheme="minorHAnsi"/>
          <w:sz w:val="20"/>
          <w:szCs w:val="20"/>
        </w:rPr>
        <w:t xml:space="preserve"> </w:t>
      </w:r>
      <w:hyperlink r:id="rId8" w:history="1">
        <w:r w:rsidR="002E0FB8" w:rsidRPr="0086227C">
          <w:rPr>
            <w:rStyle w:val="a5"/>
            <w:rFonts w:asciiTheme="minorHAnsi" w:eastAsia="Georgia" w:hAnsiTheme="minorHAnsi" w:cs="Georgia"/>
            <w:sz w:val="20"/>
            <w:szCs w:val="20"/>
          </w:rPr>
          <w:t>zoya.falkova@gmail.com</w:t>
        </w:r>
      </w:hyperlink>
      <w:r w:rsidR="002E0FB8" w:rsidRPr="0086227C">
        <w:rPr>
          <w:rFonts w:asciiTheme="minorHAnsi" w:eastAsia="Georgia" w:hAnsiTheme="minorHAnsi" w:cs="Georgia"/>
          <w:sz w:val="20"/>
          <w:szCs w:val="20"/>
        </w:rPr>
        <w:t xml:space="preserve"> </w:t>
      </w:r>
    </w:p>
    <w:p w14:paraId="170526EA" w14:textId="56BFEE5B" w:rsidR="00F250F7" w:rsidRPr="0086227C" w:rsidRDefault="001C0C17" w:rsidP="002232A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86227C">
        <w:rPr>
          <w:rFonts w:asciiTheme="minorHAnsi" w:eastAsia="Georgia" w:hAnsiTheme="minorHAnsi" w:cs="Georgia"/>
          <w:b/>
          <w:sz w:val="20"/>
          <w:szCs w:val="20"/>
        </w:rPr>
        <w:t>Павел Банников</w:t>
      </w:r>
      <w:r w:rsidRPr="0086227C">
        <w:rPr>
          <w:rFonts w:asciiTheme="minorHAnsi" w:eastAsia="Georgia" w:hAnsiTheme="minorHAnsi" w:cs="Georgia"/>
          <w:sz w:val="20"/>
          <w:szCs w:val="20"/>
        </w:rPr>
        <w:t>, редактор, литературный критик</w:t>
      </w:r>
      <w:r w:rsidR="002232AB" w:rsidRPr="0086227C">
        <w:rPr>
          <w:rFonts w:asciiTheme="minorHAnsi" w:hAnsiTheme="minorHAnsi"/>
          <w:sz w:val="20"/>
          <w:szCs w:val="20"/>
        </w:rPr>
        <w:t xml:space="preserve">, </w:t>
      </w:r>
      <w:r w:rsidRPr="0086227C">
        <w:rPr>
          <w:rFonts w:asciiTheme="minorHAnsi" w:eastAsia="Georgia" w:hAnsiTheme="minorHAnsi" w:cs="Georgia"/>
          <w:sz w:val="20"/>
          <w:szCs w:val="20"/>
        </w:rPr>
        <w:t>8 701 483 76 88</w:t>
      </w:r>
      <w:r w:rsidR="002232AB" w:rsidRPr="0086227C">
        <w:rPr>
          <w:rFonts w:asciiTheme="minorHAnsi" w:hAnsiTheme="minorHAnsi"/>
          <w:sz w:val="20"/>
          <w:szCs w:val="20"/>
        </w:rPr>
        <w:t xml:space="preserve">, </w:t>
      </w:r>
      <w:hyperlink r:id="rId9" w:history="1">
        <w:r w:rsidR="004775D8" w:rsidRPr="0086227C">
          <w:rPr>
            <w:rStyle w:val="a5"/>
            <w:rFonts w:asciiTheme="minorHAnsi" w:eastAsia="Georgia" w:hAnsiTheme="minorHAnsi" w:cs="Georgia"/>
            <w:sz w:val="20"/>
            <w:szCs w:val="20"/>
          </w:rPr>
          <w:t>paul.pogoda@gmail.com</w:t>
        </w:r>
      </w:hyperlink>
      <w:r w:rsidR="004775D8" w:rsidRPr="0086227C">
        <w:rPr>
          <w:rFonts w:asciiTheme="minorHAnsi" w:eastAsia="Georgia" w:hAnsiTheme="minorHAnsi" w:cs="Georgia"/>
          <w:sz w:val="20"/>
          <w:szCs w:val="20"/>
        </w:rPr>
        <w:t xml:space="preserve"> </w:t>
      </w:r>
    </w:p>
    <w:sectPr w:rsidR="00F250F7" w:rsidRPr="0086227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250F7"/>
    <w:rsid w:val="000F4814"/>
    <w:rsid w:val="00160616"/>
    <w:rsid w:val="00197896"/>
    <w:rsid w:val="001C0C17"/>
    <w:rsid w:val="002232AB"/>
    <w:rsid w:val="002E0FB8"/>
    <w:rsid w:val="00305345"/>
    <w:rsid w:val="004775D8"/>
    <w:rsid w:val="0050303B"/>
    <w:rsid w:val="00542ACA"/>
    <w:rsid w:val="006204DC"/>
    <w:rsid w:val="006B0FAC"/>
    <w:rsid w:val="00737272"/>
    <w:rsid w:val="0086227C"/>
    <w:rsid w:val="00963415"/>
    <w:rsid w:val="00AF2886"/>
    <w:rsid w:val="00C133C9"/>
    <w:rsid w:val="00D3218F"/>
    <w:rsid w:val="00E43D0D"/>
    <w:rsid w:val="00E84D95"/>
    <w:rsid w:val="00F2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82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i/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E0FB8"/>
    <w:rPr>
      <w:color w:val="0000FF" w:themeColor="hyperlink"/>
      <w:u w:val="single"/>
    </w:rPr>
  </w:style>
  <w:style w:type="paragraph" w:styleId="a6">
    <w:name w:val="No Spacing"/>
    <w:uiPriority w:val="1"/>
    <w:qFormat/>
    <w:rsid w:val="002232A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i/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E0FB8"/>
    <w:rPr>
      <w:color w:val="0000FF" w:themeColor="hyperlink"/>
      <w:u w:val="single"/>
    </w:rPr>
  </w:style>
  <w:style w:type="paragraph" w:styleId="a6">
    <w:name w:val="No Spacing"/>
    <w:uiPriority w:val="1"/>
    <w:qFormat/>
    <w:rsid w:val="002232A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ya.falko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soros.kz/press_center/news/results_of_competition_of_projects_on_development_of_Almat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aguide.k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soros.kz/press_center/news/results_of_competition_of_projects_on_development_of_Almat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ul.pogod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Soros Foundation Kazakhstan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Фальков Владимир</dc:creator>
  <cp:lastModifiedBy>akainazarova</cp:lastModifiedBy>
  <cp:revision>2</cp:revision>
  <dcterms:created xsi:type="dcterms:W3CDTF">2016-03-29T09:05:00Z</dcterms:created>
  <dcterms:modified xsi:type="dcterms:W3CDTF">2016-03-29T09:05:00Z</dcterms:modified>
</cp:coreProperties>
</file>